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B37761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8852F0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852F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8852F0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852F0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 w:rsidRPr="008852F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A41C0E" w:rsidRPr="008852F0">
        <w:rPr>
          <w:rFonts w:ascii="Times New Roman" w:hAnsi="Times New Roman"/>
          <w:b/>
          <w:sz w:val="24"/>
          <w:szCs w:val="26"/>
          <w:lang w:eastAsia="ru-RU"/>
        </w:rPr>
        <w:t>2</w:t>
      </w:r>
      <w:r w:rsidR="00065F01" w:rsidRPr="008852F0">
        <w:rPr>
          <w:rFonts w:ascii="Times New Roman" w:hAnsi="Times New Roman"/>
          <w:b/>
          <w:sz w:val="24"/>
          <w:szCs w:val="26"/>
          <w:lang w:eastAsia="ru-RU"/>
        </w:rPr>
        <w:t>8</w:t>
      </w:r>
      <w:r w:rsidR="00584B04" w:rsidRPr="008852F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8852F0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A41C0E" w:rsidRPr="008852F0">
        <w:rPr>
          <w:rFonts w:ascii="Times New Roman" w:hAnsi="Times New Roman"/>
          <w:b/>
          <w:sz w:val="24"/>
          <w:szCs w:val="26"/>
          <w:lang w:eastAsia="ru-RU"/>
        </w:rPr>
        <w:t xml:space="preserve"> марта</w:t>
      </w:r>
      <w:r w:rsidR="00D90EE8" w:rsidRPr="008852F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8852F0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8852F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8852F0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8852F0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8852F0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A41C0E" w:rsidRPr="008852F0">
        <w:rPr>
          <w:rFonts w:ascii="Times New Roman" w:hAnsi="Times New Roman"/>
          <w:b/>
          <w:sz w:val="24"/>
          <w:szCs w:val="26"/>
          <w:lang w:eastAsia="ru-RU"/>
        </w:rPr>
        <w:t xml:space="preserve">      </w:t>
      </w:r>
      <w:r w:rsidRPr="008852F0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852F0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8852F0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F0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8852F0">
        <w:rPr>
          <w:rFonts w:ascii="Times New Roman" w:hAnsi="Times New Roman"/>
          <w:sz w:val="24"/>
          <w:szCs w:val="24"/>
          <w:lang w:eastAsia="ru-RU"/>
        </w:rPr>
        <w:t>А</w:t>
      </w:r>
      <w:r w:rsidRPr="008852F0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5D171E" w:rsidRPr="008852F0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A41C0E" w:rsidRPr="008852F0">
        <w:rPr>
          <w:rFonts w:ascii="Times New Roman" w:hAnsi="Times New Roman"/>
          <w:bCs/>
          <w:sz w:val="24"/>
          <w:szCs w:val="24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065F01" w:rsidRPr="008852F0">
        <w:rPr>
          <w:rFonts w:ascii="Times New Roman" w:hAnsi="Times New Roman"/>
          <w:bCs/>
          <w:sz w:val="24"/>
          <w:szCs w:val="24"/>
          <w:lang w:eastAsia="ru-RU"/>
        </w:rPr>
        <w:t>69:40:0100568:51 (адрес: установлено относительно ориентира, расположенного в границах участка.</w:t>
      </w:r>
      <w:bookmarkStart w:id="0" w:name="_GoBack"/>
      <w:bookmarkEnd w:id="0"/>
      <w:r w:rsidR="00065F01" w:rsidRPr="008852F0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область, г. Тверь, б-р. Затверецкий, д. 92)</w:t>
      </w:r>
      <w:r w:rsidR="00A41C0E" w:rsidRPr="008852F0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8852F0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852F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8852F0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8852F0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852F0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8852F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8852F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852F0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8852F0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8852F0">
        <w:rPr>
          <w:rFonts w:ascii="Times New Roman" w:eastAsiaTheme="minorHAnsi" w:hAnsi="Times New Roman"/>
          <w:sz w:val="24"/>
          <w:szCs w:val="26"/>
        </w:rPr>
        <w:t>0</w:t>
      </w:r>
      <w:r w:rsidRPr="008852F0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8852F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8852F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852F0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8852F0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8852F0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8852F0">
        <w:rPr>
          <w:rFonts w:ascii="Times New Roman" w:eastAsiaTheme="minorHAnsi" w:hAnsi="Times New Roman"/>
          <w:sz w:val="24"/>
          <w:szCs w:val="26"/>
        </w:rPr>
        <w:t>1</w:t>
      </w:r>
      <w:r w:rsidR="00065F01" w:rsidRPr="008852F0">
        <w:rPr>
          <w:rFonts w:ascii="Times New Roman" w:eastAsiaTheme="minorHAnsi" w:hAnsi="Times New Roman"/>
          <w:sz w:val="24"/>
          <w:szCs w:val="26"/>
        </w:rPr>
        <w:t>9</w:t>
      </w:r>
      <w:r w:rsidR="00E361CA" w:rsidRPr="008852F0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8852F0">
        <w:rPr>
          <w:rFonts w:ascii="Times New Roman" w:eastAsiaTheme="minorHAnsi" w:hAnsi="Times New Roman"/>
          <w:sz w:val="24"/>
          <w:szCs w:val="26"/>
        </w:rPr>
        <w:t xml:space="preserve"> « </w:t>
      </w:r>
      <w:r w:rsidR="00A41C0E" w:rsidRPr="008852F0">
        <w:rPr>
          <w:rFonts w:ascii="Times New Roman" w:eastAsiaTheme="minorHAnsi" w:hAnsi="Times New Roman"/>
          <w:sz w:val="24"/>
          <w:szCs w:val="26"/>
        </w:rPr>
        <w:t>2</w:t>
      </w:r>
      <w:r w:rsidR="00065F01" w:rsidRPr="008852F0">
        <w:rPr>
          <w:rFonts w:ascii="Times New Roman" w:eastAsiaTheme="minorHAnsi" w:hAnsi="Times New Roman"/>
          <w:sz w:val="24"/>
          <w:szCs w:val="26"/>
        </w:rPr>
        <w:t>2</w:t>
      </w:r>
      <w:r w:rsidR="00A41C0E" w:rsidRPr="008852F0">
        <w:rPr>
          <w:rFonts w:ascii="Times New Roman" w:eastAsiaTheme="minorHAnsi" w:hAnsi="Times New Roman"/>
          <w:sz w:val="24"/>
          <w:szCs w:val="26"/>
        </w:rPr>
        <w:t xml:space="preserve"> » марта</w:t>
      </w:r>
      <w:r w:rsidR="00E361CA" w:rsidRPr="008852F0">
        <w:rPr>
          <w:rFonts w:ascii="Times New Roman" w:eastAsiaTheme="minorHAnsi" w:hAnsi="Times New Roman"/>
          <w:sz w:val="24"/>
          <w:szCs w:val="26"/>
        </w:rPr>
        <w:t xml:space="preserve"> 2019</w:t>
      </w:r>
      <w:r w:rsidRPr="008852F0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8852F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8852F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8852F0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8852F0" w:rsidRPr="008852F0" w:rsidTr="006E4D35">
        <w:trPr>
          <w:jc w:val="center"/>
        </w:trPr>
        <w:tc>
          <w:tcPr>
            <w:tcW w:w="10173" w:type="dxa"/>
            <w:gridSpan w:val="3"/>
          </w:tcPr>
          <w:p w:rsidR="00CC7DB8" w:rsidRPr="008852F0" w:rsidRDefault="00CC7DB8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8852F0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8852F0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8852F0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8852F0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8852F0">
              <w:rPr>
                <w:b/>
                <w:szCs w:val="24"/>
                <w:lang w:eastAsia="ru-RU"/>
              </w:rPr>
              <w:t>которой</w:t>
            </w:r>
            <w:r w:rsidRPr="008852F0">
              <w:rPr>
                <w:b/>
                <w:szCs w:val="24"/>
                <w:lang w:val="ru-RU" w:eastAsia="ru-RU"/>
              </w:rPr>
              <w:t xml:space="preserve"> </w:t>
            </w:r>
            <w:r w:rsidRPr="008852F0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8852F0" w:rsidRPr="008852F0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8852F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852F0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8852F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852F0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8852F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52F0">
              <w:rPr>
                <w:rFonts w:ascii="Times New Roman" w:eastAsiaTheme="minorHAnsi" w:hAnsi="Times New Roman"/>
              </w:rPr>
              <w:t>(</w:t>
            </w:r>
            <w:r w:rsidRPr="008852F0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8852F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52F0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E05C07" w:rsidRPr="008852F0" w:rsidTr="00693D52">
        <w:trPr>
          <w:trHeight w:val="340"/>
          <w:jc w:val="center"/>
        </w:trPr>
        <w:tc>
          <w:tcPr>
            <w:tcW w:w="381" w:type="dxa"/>
            <w:vAlign w:val="center"/>
          </w:tcPr>
          <w:p w:rsidR="00E05C07" w:rsidRPr="008852F0" w:rsidRDefault="00E05C07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852F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E05C07" w:rsidRPr="008852F0" w:rsidRDefault="00E05C07" w:rsidP="00F2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852F0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E05C07" w:rsidRPr="008852F0" w:rsidRDefault="00E05C07" w:rsidP="00F2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852F0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8852F0" w:rsidRPr="008852F0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8852F0" w:rsidRDefault="00CC7DB8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8852F0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8852F0">
              <w:rPr>
                <w:b/>
                <w:lang w:val="ru-RU" w:eastAsia="ru-RU"/>
              </w:rPr>
              <w:t>:</w:t>
            </w:r>
          </w:p>
        </w:tc>
      </w:tr>
      <w:tr w:rsidR="008852F0" w:rsidRPr="008852F0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8852F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852F0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8852F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852F0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8852F0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852F0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8852F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852F0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5D171E" w:rsidRPr="008852F0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C7DB8" w:rsidRPr="008852F0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852F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8852F0" w:rsidRDefault="005E1536" w:rsidP="005E1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852F0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8852F0" w:rsidRDefault="005E1536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852F0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8852F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8852F0" w:rsidRDefault="00163DD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8852F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E904C6" wp14:editId="1569162B">
                <wp:simplePos x="0" y="0"/>
                <wp:positionH relativeFrom="column">
                  <wp:posOffset>2940050</wp:posOffset>
                </wp:positionH>
                <wp:positionV relativeFrom="paragraph">
                  <wp:posOffset>265430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DA" w:rsidRDefault="00163DDA" w:rsidP="00163DDA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20.9pt;width:32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" filled="f" stroked="f">
                <v:textbox>
                  <w:txbxContent>
                    <w:p w:rsidR="00163DDA" w:rsidRDefault="00163DDA" w:rsidP="00163DDA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8852F0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8852F0">
        <w:rPr>
          <w:rFonts w:ascii="Times New Roman" w:hAnsi="Times New Roman"/>
          <w:sz w:val="24"/>
          <w:szCs w:val="26"/>
          <w:lang w:eastAsia="ru-RU"/>
        </w:rPr>
        <w:t>:</w:t>
      </w:r>
    </w:p>
    <w:p w:rsidR="00163DDA" w:rsidRPr="008852F0" w:rsidRDefault="00163DD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C7DB8" w:rsidRPr="008852F0" w:rsidRDefault="005D171E" w:rsidP="005D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852F0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4F707" wp14:editId="1055776D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="00CC7DB8" w:rsidRPr="008852F0">
        <w:rPr>
          <w:rFonts w:ascii="Times New Roman" w:hAnsi="Times New Roman"/>
          <w:szCs w:val="28"/>
          <w:lang w:eastAsia="ru-RU"/>
        </w:rPr>
        <w:t>.</w:t>
      </w:r>
      <w:r w:rsidRPr="008852F0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852F0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852F0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852F0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8852F0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65F01" w:rsidRPr="008852F0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852F0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1633A7" w:rsidRPr="008852F0">
        <w:rPr>
          <w:rFonts w:ascii="Times New Roman" w:hAnsi="Times New Roman"/>
          <w:bCs/>
          <w:sz w:val="24"/>
          <w:szCs w:val="24"/>
          <w:lang w:eastAsia="ru-RU"/>
        </w:rPr>
        <w:t>отказать в предоставлении</w:t>
      </w:r>
      <w:r w:rsidRPr="008852F0">
        <w:rPr>
          <w:rFonts w:ascii="Times New Roman" w:hAnsi="Times New Roman"/>
          <w:bCs/>
          <w:sz w:val="24"/>
          <w:szCs w:val="24"/>
          <w:lang w:eastAsia="ru-RU"/>
        </w:rPr>
        <w:t xml:space="preserve"> разрешени</w:t>
      </w:r>
      <w:r w:rsidR="001633A7" w:rsidRPr="008852F0"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Pr="008852F0">
        <w:rPr>
          <w:rFonts w:ascii="Times New Roman" w:hAnsi="Times New Roman"/>
          <w:bCs/>
          <w:sz w:val="24"/>
          <w:szCs w:val="24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1633A7" w:rsidRPr="008852F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852F0">
        <w:rPr>
          <w:rFonts w:ascii="Times New Roman" w:hAnsi="Times New Roman"/>
          <w:bCs/>
          <w:sz w:val="24"/>
          <w:szCs w:val="24"/>
          <w:lang w:eastAsia="ru-RU"/>
        </w:rPr>
        <w:t xml:space="preserve">на земельном участке с кадастровым номером </w:t>
      </w:r>
      <w:r w:rsidR="00065F01" w:rsidRPr="008852F0">
        <w:rPr>
          <w:rFonts w:ascii="Times New Roman" w:hAnsi="Times New Roman"/>
          <w:bCs/>
          <w:sz w:val="24"/>
          <w:szCs w:val="24"/>
          <w:lang w:eastAsia="ru-RU"/>
        </w:rPr>
        <w:t>69:40:0100568:51 (адрес: установлено относительно ориентира, расположенного в границах участка. Почтовый адрес ориентира: Тверская область, г. Тверь, б-р. Затверецкий, д. 92)</w:t>
      </w:r>
      <w:r w:rsidR="00065F01" w:rsidRPr="008852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5F01" w:rsidRPr="008852F0">
        <w:rPr>
          <w:rFonts w:ascii="Times New Roman" w:hAnsi="Times New Roman"/>
          <w:bCs/>
          <w:sz w:val="24"/>
          <w:szCs w:val="24"/>
          <w:lang w:eastAsia="ru-RU"/>
        </w:rPr>
        <w:t>в части сокращения минимального отступа</w:t>
      </w:r>
      <w:r w:rsidR="001633A7" w:rsidRPr="008852F0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</w:t>
      </w:r>
      <w:r w:rsidR="00065F01" w:rsidRPr="008852F0">
        <w:rPr>
          <w:rFonts w:ascii="Times New Roman" w:hAnsi="Times New Roman"/>
          <w:bCs/>
          <w:sz w:val="24"/>
          <w:szCs w:val="24"/>
          <w:lang w:eastAsia="ru-RU"/>
        </w:rPr>
        <w:t xml:space="preserve">от границы земельного участка с кадастровым номером 69:40:0100568:51 до 2,5 - 2,8 м, смежной </w:t>
      </w:r>
      <w:r w:rsidR="001633A7" w:rsidRPr="008852F0">
        <w:rPr>
          <w:rFonts w:ascii="Times New Roman" w:hAnsi="Times New Roman"/>
          <w:bCs/>
          <w:sz w:val="24"/>
          <w:szCs w:val="24"/>
          <w:lang w:eastAsia="ru-RU"/>
        </w:rPr>
        <w:t xml:space="preserve">                </w:t>
      </w:r>
      <w:r w:rsidR="00065F01" w:rsidRPr="008852F0">
        <w:rPr>
          <w:rFonts w:ascii="Times New Roman" w:hAnsi="Times New Roman"/>
          <w:bCs/>
          <w:sz w:val="24"/>
          <w:szCs w:val="24"/>
          <w:lang w:eastAsia="ru-RU"/>
        </w:rPr>
        <w:t>с земельным участком с кадастровым номером 69:40:0100568:4; до 1,4 - 1,7 м, смежной с земельным участком</w:t>
      </w:r>
      <w:r w:rsidR="001633A7" w:rsidRPr="008852F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65F01" w:rsidRPr="008852F0">
        <w:rPr>
          <w:rFonts w:ascii="Times New Roman" w:hAnsi="Times New Roman"/>
          <w:bCs/>
          <w:sz w:val="24"/>
          <w:szCs w:val="24"/>
          <w:lang w:eastAsia="ru-RU"/>
        </w:rPr>
        <w:t>с кадас</w:t>
      </w:r>
      <w:r w:rsidR="001633A7" w:rsidRPr="008852F0">
        <w:rPr>
          <w:rFonts w:ascii="Times New Roman" w:hAnsi="Times New Roman"/>
          <w:bCs/>
          <w:sz w:val="24"/>
          <w:szCs w:val="24"/>
          <w:lang w:eastAsia="ru-RU"/>
        </w:rPr>
        <w:t>тровым номером 69:40:0100568:50,</w:t>
      </w:r>
      <w:r w:rsidR="001633A7" w:rsidRPr="008852F0">
        <w:rPr>
          <w:rFonts w:ascii="Times New Roman" w:eastAsiaTheme="minorHAnsi" w:hAnsi="Times New Roman"/>
          <w:sz w:val="24"/>
          <w:szCs w:val="24"/>
        </w:rPr>
        <w:t xml:space="preserve"> в связи с отсутствием оснований, предусмотренных </w:t>
      </w:r>
      <w:hyperlink r:id="rId7" w:history="1">
        <w:r w:rsidR="001633A7" w:rsidRPr="008852F0">
          <w:rPr>
            <w:rFonts w:ascii="Times New Roman" w:eastAsiaTheme="minorHAnsi" w:hAnsi="Times New Roman"/>
            <w:sz w:val="24"/>
            <w:szCs w:val="24"/>
          </w:rPr>
          <w:t>пунктом 1 статьи 40</w:t>
        </w:r>
      </w:hyperlink>
      <w:r w:rsidR="001633A7" w:rsidRPr="008852F0">
        <w:rPr>
          <w:rFonts w:ascii="Times New Roman" w:eastAsiaTheme="minorHAnsi" w:hAnsi="Times New Roman"/>
          <w:sz w:val="24"/>
          <w:szCs w:val="24"/>
        </w:rPr>
        <w:t xml:space="preserve"> Градостроительного кодекса Российской Федерации.</w:t>
      </w:r>
    </w:p>
    <w:p w:rsidR="005E1536" w:rsidRPr="008852F0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8852F0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BE4FC" wp14:editId="76CC6ADD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8852F0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852F0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8852F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074596" w:rsidRPr="008852F0" w:rsidRDefault="00074596" w:rsidP="00CC7DB8">
      <w:pPr>
        <w:rPr>
          <w:rFonts w:ascii="Times New Roman" w:hAnsi="Times New Roman"/>
          <w:sz w:val="26"/>
          <w:szCs w:val="26"/>
          <w:lang w:eastAsia="ru-RU"/>
        </w:rPr>
      </w:pPr>
    </w:p>
    <w:p w:rsidR="00163DDA" w:rsidRPr="008852F0" w:rsidRDefault="00163DDA" w:rsidP="00A543D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852F0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A543DB" w:rsidRPr="008852F0" w:rsidRDefault="00A543DB" w:rsidP="00A543D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Д.Н. Арестов</w:t>
      </w:r>
    </w:p>
    <w:p w:rsidR="00A543DB" w:rsidRPr="008852F0" w:rsidRDefault="00A543DB" w:rsidP="00A543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A543DB" w:rsidRPr="008852F0" w:rsidRDefault="00A543DB" w:rsidP="00A543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852F0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С.С. Абдуллаев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Депутат Тверской городской Думы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А.Б. Арсеньев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А.Ф. Выскубов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lang w:eastAsia="ru-RU"/>
        </w:rPr>
      </w:pP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Н.И. Гончаров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Главный консультант отдела контроля за соблюдением и использованием 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А.С. Дворников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департамента управления имуществом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Е.В. Меркулова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главный архитектор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К.А. Никитина</w:t>
      </w:r>
      <w:r w:rsidRPr="008852F0">
        <w:rPr>
          <w:rFonts w:ascii="Times New Roman" w:hAnsi="Times New Roman"/>
          <w:lang w:eastAsia="ru-RU"/>
        </w:rPr>
        <w:tab/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Депутат Тверской городской Думы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В.Н. Родионов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С.В. Романов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Ж.В. Циперман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8852F0">
        <w:rPr>
          <w:rFonts w:ascii="Times New Roman" w:hAnsi="Times New Roman"/>
          <w:b/>
          <w:lang w:eastAsia="ru-RU"/>
        </w:rPr>
        <w:t>Секретарь комиссии: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A543DB" w:rsidRPr="008852F0" w:rsidRDefault="00A543DB" w:rsidP="00A5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Е.Н. Сачкова</w:t>
      </w:r>
    </w:p>
    <w:sectPr w:rsidR="00A543DB" w:rsidRPr="008852F0" w:rsidSect="00A543DB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1633A7"/>
    <w:rsid w:val="00163DDA"/>
    <w:rsid w:val="00214FE6"/>
    <w:rsid w:val="002656DB"/>
    <w:rsid w:val="00316B3F"/>
    <w:rsid w:val="00574633"/>
    <w:rsid w:val="00584B04"/>
    <w:rsid w:val="005D171E"/>
    <w:rsid w:val="005E1536"/>
    <w:rsid w:val="00617FB2"/>
    <w:rsid w:val="006936CA"/>
    <w:rsid w:val="00772630"/>
    <w:rsid w:val="008852F0"/>
    <w:rsid w:val="0093528D"/>
    <w:rsid w:val="0096685A"/>
    <w:rsid w:val="00A41C0E"/>
    <w:rsid w:val="00A543DB"/>
    <w:rsid w:val="00B37761"/>
    <w:rsid w:val="00B652B6"/>
    <w:rsid w:val="00B90EFB"/>
    <w:rsid w:val="00CA1FB4"/>
    <w:rsid w:val="00CC7DB8"/>
    <w:rsid w:val="00D90EE8"/>
    <w:rsid w:val="00E05C07"/>
    <w:rsid w:val="00E361CA"/>
    <w:rsid w:val="00EF3F01"/>
    <w:rsid w:val="00F7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2C6EAFA8630DC37CBC9D8FC03E3B4EB67466BAFECB4D988F27C8409CE6B0E152854F02158738379081997C8C2B78AC948188420DCF552DEO9V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61D6-0786-4F66-A14B-B191CA95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25</cp:revision>
  <cp:lastPrinted>2019-03-28T06:38:00Z</cp:lastPrinted>
  <dcterms:created xsi:type="dcterms:W3CDTF">2018-10-03T09:43:00Z</dcterms:created>
  <dcterms:modified xsi:type="dcterms:W3CDTF">2019-03-28T11:31:00Z</dcterms:modified>
</cp:coreProperties>
</file>